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1B11" w14:textId="77777777" w:rsidR="00A7756E" w:rsidRDefault="00A7756E" w:rsidP="00A7756E">
      <w:r>
        <w:t>Information om januari månads inbrott och tillvägagångssätt hittar ni här:</w:t>
      </w:r>
    </w:p>
    <w:p w14:paraId="6CFD153E" w14:textId="77777777" w:rsidR="00A7756E" w:rsidRDefault="00B338E4" w:rsidP="00A7756E">
      <w:hyperlink r:id="rId4" w:history="1">
        <w:r w:rsidR="00A7756E">
          <w:rPr>
            <w:rStyle w:val="Hyperlnk"/>
          </w:rPr>
          <w:t>https://drive.google.com/file/d/1JZ0VMBLywyTn--AH37ep58d4CnJlgyPF/</w:t>
        </w:r>
        <w:proofErr w:type="spellStart"/>
        <w:r w:rsidR="00A7756E">
          <w:rPr>
            <w:rStyle w:val="Hyperlnk"/>
          </w:rPr>
          <w:t>view?usp</w:t>
        </w:r>
        <w:proofErr w:type="spellEnd"/>
        <w:r w:rsidR="00A7756E">
          <w:rPr>
            <w:rStyle w:val="Hyperlnk"/>
          </w:rPr>
          <w:t>=</w:t>
        </w:r>
        <w:proofErr w:type="spellStart"/>
        <w:r w:rsidR="00A7756E">
          <w:rPr>
            <w:rStyle w:val="Hyperlnk"/>
          </w:rPr>
          <w:t>sharing</w:t>
        </w:r>
        <w:proofErr w:type="spellEnd"/>
      </w:hyperlink>
    </w:p>
    <w:p w14:paraId="4424E2F6" w14:textId="77777777" w:rsidR="00A7756E" w:rsidRDefault="00A7756E" w:rsidP="00A7756E"/>
    <w:p w14:paraId="5623BF86" w14:textId="77777777" w:rsidR="00A7756E" w:rsidRDefault="00A7756E" w:rsidP="00A7756E">
      <w:r>
        <w:t>Prata med nära och kära om bedrägerier:</w:t>
      </w:r>
    </w:p>
    <w:p w14:paraId="34774E73" w14:textId="77777777" w:rsidR="00A7756E" w:rsidRDefault="00B338E4" w:rsidP="00A7756E">
      <w:hyperlink r:id="rId5" w:history="1">
        <w:r w:rsidR="00A7756E">
          <w:rPr>
            <w:rStyle w:val="Hyperlnk"/>
          </w:rPr>
          <w:t>https://drive.google.com/file/d/19H4qg0CUnKc4JIfR3P16L__m1cxtONWP/view?usp=share_link</w:t>
        </w:r>
      </w:hyperlink>
    </w:p>
    <w:p w14:paraId="6009524A" w14:textId="77777777" w:rsidR="00A7756E" w:rsidRDefault="00A7756E" w:rsidP="00A7756E">
      <w:r>
        <w:t xml:space="preserve">Nästa vecka startar polisens nationella kampanj gällande bedrägerier mot äldre, som pågår vecka </w:t>
      </w:r>
      <w:proofErr w:type="gramStart"/>
      <w:r>
        <w:t>8-11</w:t>
      </w:r>
      <w:proofErr w:type="gramEnd"/>
      <w:r>
        <w:t>. Håll utkik i brevlådan (ni som är 70+) i sociala medier och i vanliga medier kommande veckor!</w:t>
      </w:r>
    </w:p>
    <w:p w14:paraId="60A6C9C8" w14:textId="77777777" w:rsidR="00A7756E" w:rsidRDefault="00A7756E" w:rsidP="00A7756E"/>
    <w:p w14:paraId="7997E2E2" w14:textId="77777777" w:rsidR="00A7756E" w:rsidRDefault="00A7756E" w:rsidP="00A7756E"/>
    <w:p w14:paraId="52E7E126" w14:textId="77777777" w:rsidR="00A7756E" w:rsidRDefault="00A7756E" w:rsidP="00A7756E">
      <w:r>
        <w:t>Hälsningar Lokalpolisen Huddinge genom din kontaktperson för grannsamverkan</w:t>
      </w:r>
    </w:p>
    <w:p w14:paraId="56E62401" w14:textId="77777777" w:rsidR="00A7756E" w:rsidRDefault="00A7756E"/>
    <w:sectPr w:rsidR="00A7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6E"/>
    <w:rsid w:val="00A7756E"/>
    <w:rsid w:val="00B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6E96"/>
  <w15:chartTrackingRefBased/>
  <w15:docId w15:val="{757B1BDC-C996-4634-85E0-D09B854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6E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775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9H4qg0CUnKc4JIfR3P16L__m1cxtONWP/view?usp=share_link" TargetMode="External"/><Relationship Id="rId4" Type="http://schemas.openxmlformats.org/officeDocument/2006/relationships/hyperlink" Target="https://drive.google.com/file/d/1JZ0VMBLywyTn--AH37ep58d4CnJlgyPF/view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639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Pihl</dc:creator>
  <cp:keywords/>
  <dc:description/>
  <cp:lastModifiedBy>Gurli Pihl</cp:lastModifiedBy>
  <cp:revision>2</cp:revision>
  <dcterms:created xsi:type="dcterms:W3CDTF">2023-02-17T16:31:00Z</dcterms:created>
  <dcterms:modified xsi:type="dcterms:W3CDTF">2023-02-17T16:31:00Z</dcterms:modified>
</cp:coreProperties>
</file>